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423E" w14:textId="77777777" w:rsidR="00D421ED" w:rsidRPr="00D421ED" w:rsidRDefault="00D421ED" w:rsidP="00D421ED">
      <w:r w:rsidRPr="00D421ED">
        <w:t>Buenos días:</w:t>
      </w:r>
    </w:p>
    <w:p w14:paraId="68761A8A" w14:textId="77777777" w:rsidR="00D421ED" w:rsidRPr="00D421ED" w:rsidRDefault="00D421ED" w:rsidP="00D421ED">
      <w:r w:rsidRPr="00D421ED">
        <w:t> </w:t>
      </w:r>
    </w:p>
    <w:p w14:paraId="15E50E0E" w14:textId="77777777" w:rsidR="00D421ED" w:rsidRPr="00D421ED" w:rsidRDefault="00D421ED" w:rsidP="00D421ED">
      <w:r w:rsidRPr="00D421ED">
        <w:t>Tras la conversación telefónica que tuvimos con usted ayer, le informamos sobre la posibilidad de realizar el cambio de la titulación oficial emitida por la Universidad Europea de Monterrey a la titulación oficial de SUMMA University. El motivo de la propuesta viene a causa de los plazos de emisión de la Universidad Europea de Monterrey, que están siendo más extensos de lo previsto, cuya responsabilidad se asocia directamente a la Secretaría de Educación Pública de Nuevo León en México. Procedemos a informarle de las ventajas de este cambio:</w:t>
      </w:r>
    </w:p>
    <w:p w14:paraId="0F58F479" w14:textId="77777777" w:rsidR="00D421ED" w:rsidRPr="00D421ED" w:rsidRDefault="00D421ED" w:rsidP="00D421ED">
      <w:r w:rsidRPr="00D421ED">
        <w:t> </w:t>
      </w:r>
    </w:p>
    <w:p w14:paraId="62A78113" w14:textId="77777777" w:rsidR="00D421ED" w:rsidRPr="00D421ED" w:rsidRDefault="00D421ED" w:rsidP="00D421ED">
      <w:pPr>
        <w:numPr>
          <w:ilvl w:val="0"/>
          <w:numId w:val="1"/>
        </w:numPr>
      </w:pPr>
      <w:r w:rsidRPr="00D421ED">
        <w:rPr>
          <w:b/>
          <w:bCs/>
        </w:rPr>
        <w:t>Emisión más rápida:</w:t>
      </w:r>
      <w:r w:rsidRPr="00D421ED">
        <w:t xml:space="preserve"> el proceso de expedición de la titulación de SUMMA University dura aproximadamente </w:t>
      </w:r>
      <w:r w:rsidRPr="00D421ED">
        <w:rPr>
          <w:b/>
          <w:bCs/>
        </w:rPr>
        <w:t>2 meses</w:t>
      </w:r>
      <w:r w:rsidRPr="00D421ED">
        <w:t xml:space="preserve"> desde la finalización del programa, mientras que en la Universidad Europea de Monterrey </w:t>
      </w:r>
      <w:r w:rsidRPr="00D421ED">
        <w:rPr>
          <w:b/>
          <w:bCs/>
        </w:rPr>
        <w:t>cerca de 24 meses.</w:t>
      </w:r>
    </w:p>
    <w:p w14:paraId="4F0F9BCE" w14:textId="77777777" w:rsidR="00D421ED" w:rsidRPr="00D421ED" w:rsidRDefault="00D421ED" w:rsidP="00D421ED">
      <w:pPr>
        <w:numPr>
          <w:ilvl w:val="0"/>
          <w:numId w:val="1"/>
        </w:numPr>
      </w:pPr>
      <w:r w:rsidRPr="00D421ED">
        <w:rPr>
          <w:b/>
          <w:bCs/>
        </w:rPr>
        <w:t>Reconocimiento internacional:</w:t>
      </w:r>
      <w:r w:rsidRPr="00D421ED">
        <w:t xml:space="preserve"> se trata de una </w:t>
      </w:r>
      <w:r w:rsidRPr="00D421ED">
        <w:rPr>
          <w:b/>
          <w:bCs/>
        </w:rPr>
        <w:t>titulación oficial norteamericana</w:t>
      </w:r>
      <w:r w:rsidRPr="00D421ED">
        <w:t xml:space="preserve"> con amplia aceptación académica y profesional.</w:t>
      </w:r>
    </w:p>
    <w:p w14:paraId="24D908E0" w14:textId="77777777" w:rsidR="00D421ED" w:rsidRPr="00D421ED" w:rsidRDefault="00D421ED" w:rsidP="00D421ED">
      <w:pPr>
        <w:numPr>
          <w:ilvl w:val="0"/>
          <w:numId w:val="1"/>
        </w:numPr>
      </w:pPr>
      <w:r w:rsidRPr="00D421ED">
        <w:rPr>
          <w:b/>
          <w:bCs/>
        </w:rPr>
        <w:t>Facilidad de convalidación:</w:t>
      </w:r>
      <w:r w:rsidRPr="00D421ED">
        <w:t xml:space="preserve"> los títulos de SUMMA University son </w:t>
      </w:r>
      <w:r w:rsidRPr="00D421ED">
        <w:rPr>
          <w:b/>
          <w:bCs/>
        </w:rPr>
        <w:t>convalidables en países como Colombia, Ecuador o Perú</w:t>
      </w:r>
      <w:r w:rsidRPr="00D421ED">
        <w:t>, entre otros.</w:t>
      </w:r>
    </w:p>
    <w:p w14:paraId="35364774" w14:textId="77777777" w:rsidR="00D421ED" w:rsidRPr="00D421ED" w:rsidRDefault="00D421ED" w:rsidP="00D421ED">
      <w:pPr>
        <w:numPr>
          <w:ilvl w:val="0"/>
          <w:numId w:val="1"/>
        </w:numPr>
      </w:pPr>
      <w:r w:rsidRPr="00D421ED">
        <w:rPr>
          <w:b/>
          <w:bCs/>
        </w:rPr>
        <w:t>Acreditación institucional:</w:t>
      </w:r>
      <w:r w:rsidRPr="00D421ED">
        <w:t xml:space="preserve"> SUMMA University tiene licencia otorgada por la </w:t>
      </w:r>
      <w:proofErr w:type="spellStart"/>
      <w:r w:rsidRPr="00D421ED">
        <w:t>Commission</w:t>
      </w:r>
      <w:proofErr w:type="spellEnd"/>
      <w:r w:rsidRPr="00D421ED">
        <w:t xml:space="preserve"> </w:t>
      </w:r>
      <w:proofErr w:type="spellStart"/>
      <w:r w:rsidRPr="00D421ED">
        <w:t>on</w:t>
      </w:r>
      <w:proofErr w:type="spellEnd"/>
      <w:r w:rsidRPr="00D421ED">
        <w:t xml:space="preserve"> Independent </w:t>
      </w:r>
      <w:proofErr w:type="spellStart"/>
      <w:r w:rsidRPr="00D421ED">
        <w:t>Education</w:t>
      </w:r>
      <w:proofErr w:type="spellEnd"/>
      <w:r w:rsidRPr="00D421ED">
        <w:t xml:space="preserve"> (CIE) del Departamento de Educación de Florida. Para verificar esta información, visite el sitio web de la CIE en: </w:t>
      </w:r>
      <w:hyperlink r:id="rId5" w:tgtFrame="_blank" w:tooltip="https://web02.fldoe.org/cie/searchschools/schoolsearchdetail.aspx?schoolid=5790" w:history="1">
        <w:r w:rsidRPr="00D421ED">
          <w:rPr>
            <w:rStyle w:val="Hipervnculo"/>
          </w:rPr>
          <w:t>https://web02.fldoe.org/CIE/SearchSchools/SchoolSearchDetail.aspx?schoolID=5790</w:t>
        </w:r>
      </w:hyperlink>
      <w:r w:rsidRPr="00D421ED">
        <w:t xml:space="preserve"> Además, SUMMA University está acreditada institucionalmente por la DEAC (Consejo de </w:t>
      </w:r>
      <w:proofErr w:type="spellStart"/>
      <w:r w:rsidRPr="00D421ED">
        <w:t>Acreditación</w:t>
      </w:r>
      <w:proofErr w:type="spellEnd"/>
      <w:r w:rsidRPr="00D421ED">
        <w:t xml:space="preserve"> para la </w:t>
      </w:r>
      <w:proofErr w:type="spellStart"/>
      <w:r w:rsidRPr="00D421ED">
        <w:t>Educación</w:t>
      </w:r>
      <w:proofErr w:type="spellEnd"/>
      <w:r w:rsidRPr="00D421ED">
        <w:t xml:space="preserve"> a Distancia), organismo reconocido por el U.S. </w:t>
      </w:r>
      <w:proofErr w:type="spellStart"/>
      <w:r w:rsidRPr="00D421ED">
        <w:t>Department</w:t>
      </w:r>
      <w:proofErr w:type="spellEnd"/>
      <w:r w:rsidRPr="00D421ED">
        <w:t xml:space="preserve"> </w:t>
      </w:r>
      <w:proofErr w:type="spellStart"/>
      <w:r w:rsidRPr="00D421ED">
        <w:t>of</w:t>
      </w:r>
      <w:proofErr w:type="spellEnd"/>
      <w:r w:rsidRPr="00D421ED">
        <w:t xml:space="preserve"> </w:t>
      </w:r>
      <w:proofErr w:type="spellStart"/>
      <w:r w:rsidRPr="00D421ED">
        <w:t>Education</w:t>
      </w:r>
      <w:proofErr w:type="spellEnd"/>
      <w:r w:rsidRPr="00D421ED">
        <w:t xml:space="preserve"> y el Council </w:t>
      </w:r>
      <w:proofErr w:type="spellStart"/>
      <w:r w:rsidRPr="00D421ED">
        <w:t>for</w:t>
      </w:r>
      <w:proofErr w:type="spellEnd"/>
      <w:r w:rsidRPr="00D421ED">
        <w:t xml:space="preserve"> </w:t>
      </w:r>
      <w:proofErr w:type="spellStart"/>
      <w:r w:rsidRPr="00D421ED">
        <w:t>Higher</w:t>
      </w:r>
      <w:proofErr w:type="spellEnd"/>
      <w:r w:rsidRPr="00D421ED">
        <w:t xml:space="preserve"> </w:t>
      </w:r>
      <w:proofErr w:type="spellStart"/>
      <w:r w:rsidRPr="00D421ED">
        <w:t>Education</w:t>
      </w:r>
      <w:proofErr w:type="spellEnd"/>
      <w:r w:rsidRPr="00D421ED">
        <w:t xml:space="preserve"> </w:t>
      </w:r>
      <w:proofErr w:type="spellStart"/>
      <w:r w:rsidRPr="00D421ED">
        <w:t>Accreditation</w:t>
      </w:r>
      <w:proofErr w:type="spellEnd"/>
      <w:r w:rsidRPr="00D421ED">
        <w:t xml:space="preserve"> (CHEA). Para verificar la </w:t>
      </w:r>
      <w:proofErr w:type="spellStart"/>
      <w:r w:rsidRPr="00D421ED">
        <w:t>acreditación</w:t>
      </w:r>
      <w:proofErr w:type="spellEnd"/>
      <w:r w:rsidRPr="00D421ED">
        <w:t xml:space="preserve">, se puede consultar el sitio web de la DEAC en: </w:t>
      </w:r>
      <w:hyperlink r:id="rId6" w:tgtFrame="_blank" w:tooltip="https://www.deac.org/student-center/directory-of-accredited-institutions/" w:history="1">
        <w:r w:rsidRPr="00D421ED">
          <w:rPr>
            <w:rStyle w:val="Hipervnculo"/>
          </w:rPr>
          <w:t>https://www.deac.org/student-center/directory-of-accredited-institutions/</w:t>
        </w:r>
      </w:hyperlink>
    </w:p>
    <w:p w14:paraId="7E5FEAF4" w14:textId="77777777" w:rsidR="00D421ED" w:rsidRPr="00D421ED" w:rsidRDefault="00D421ED" w:rsidP="00D421ED">
      <w:r w:rsidRPr="00D421ED">
        <w:t> </w:t>
      </w:r>
    </w:p>
    <w:p w14:paraId="40C58D39" w14:textId="77777777" w:rsidR="00D421ED" w:rsidRPr="00D421ED" w:rsidRDefault="00D421ED" w:rsidP="00D421ED">
      <w:r w:rsidRPr="00D421ED">
        <w:rPr>
          <w:b/>
          <w:bCs/>
          <w:i/>
          <w:iCs/>
        </w:rPr>
        <w:t>En caso de tener interés en esta oferta, por favor, háganoslo saber por este mismo medio a más tardar en el plazo de 3 hábiles. De lo contrario, también notifíquenoslo por este medio. Asimismo, si no recibimos ningún tipo de respuesta al respecto, entenderemos que tiene interés en la propuesta y se realizará el respectivo cambio de titulación oficial.</w:t>
      </w:r>
      <w:r w:rsidRPr="00D421ED">
        <w:rPr>
          <w:i/>
          <w:iCs/>
        </w:rPr>
        <w:t> </w:t>
      </w:r>
    </w:p>
    <w:p w14:paraId="75C7A3D6" w14:textId="77777777" w:rsidR="00D421ED" w:rsidRPr="00D421ED" w:rsidRDefault="00D421ED" w:rsidP="00D421ED">
      <w:r w:rsidRPr="00D421ED">
        <w:t> </w:t>
      </w:r>
    </w:p>
    <w:p w14:paraId="06E54AAC" w14:textId="77777777" w:rsidR="00D421ED" w:rsidRPr="00D421ED" w:rsidRDefault="00D421ED" w:rsidP="00D421ED">
      <w:r w:rsidRPr="00D421ED">
        <w:lastRenderedPageBreak/>
        <w:t>Quedamos a su disposición para cualquier consulta adicional o apoyo que pueda requerir durante este proceso.</w:t>
      </w:r>
    </w:p>
    <w:p w14:paraId="256E5AC3" w14:textId="77777777" w:rsidR="00D421ED" w:rsidRPr="00D421ED" w:rsidRDefault="00D421ED" w:rsidP="00D421ED">
      <w:r w:rsidRPr="00D421ED">
        <w:t> </w:t>
      </w:r>
    </w:p>
    <w:p w14:paraId="159CC01C" w14:textId="77777777" w:rsidR="00D421ED" w:rsidRPr="00D421ED" w:rsidRDefault="00D421ED" w:rsidP="00D421ED">
      <w:r w:rsidRPr="00D421ED">
        <w:t>Agradecemos su confianza en IEP. </w:t>
      </w:r>
    </w:p>
    <w:p w14:paraId="00DF913F" w14:textId="1E3C3631" w:rsidR="00D421ED" w:rsidRPr="00D421ED" w:rsidRDefault="00D421ED" w:rsidP="00D421ED">
      <w:pPr>
        <w:rPr>
          <w:lang w:val="en-US"/>
        </w:rPr>
      </w:pPr>
      <w:r>
        <w:rPr>
          <w:lang w:val="en-US"/>
        </w:rPr>
        <w:t xml:space="preserve"> </w:t>
      </w:r>
    </w:p>
    <w:p w14:paraId="32B0C92E" w14:textId="1BD3E0CD" w:rsidR="0057476F" w:rsidRPr="00D421ED" w:rsidRDefault="00D421ED" w:rsidP="00D421ED">
      <w:pPr>
        <w:rPr>
          <w:lang w:val="en-US"/>
        </w:rPr>
      </w:pPr>
      <w:r w:rsidRPr="00D421ED">
        <w:rPr>
          <w:lang w:val="en-US"/>
        </w:rPr>
        <w:t> </w:t>
      </w:r>
    </w:p>
    <w:sectPr w:rsidR="0057476F" w:rsidRPr="00D42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D7EE4"/>
    <w:multiLevelType w:val="multilevel"/>
    <w:tmpl w:val="8654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ED"/>
    <w:rsid w:val="0057476F"/>
    <w:rsid w:val="006905FA"/>
    <w:rsid w:val="00D421ED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E42"/>
  <w15:chartTrackingRefBased/>
  <w15:docId w15:val="{8CE6A71D-E414-4B94-B84B-8A0155C4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1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1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1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1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1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1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2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21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21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21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1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21E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21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ac.org/student-center/directory-of-accredited-institutions/" TargetMode="External"/><Relationship Id="rId5" Type="http://schemas.openxmlformats.org/officeDocument/2006/relationships/hyperlink" Target="https://web02.fldoe.org/CIE/SearchSchools/SchoolSearchDetail.aspx?schoolID=57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2026-04-20T14:32:00Z</dcterms:created>
  <dcterms:modified xsi:type="dcterms:W3CDTF">2026-04-20T14:33:00Z</dcterms:modified>
</cp:coreProperties>
</file>