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60A1" w14:textId="1631AA2D" w:rsidR="00C82866" w:rsidRPr="00397660" w:rsidRDefault="00EE627F" w:rsidP="00397660">
      <w:pPr>
        <w:pStyle w:val="Heading1"/>
        <w:tabs>
          <w:tab w:val="left" w:pos="9044"/>
        </w:tabs>
        <w:jc w:val="both"/>
        <w:rPr>
          <w:rFonts w:ascii="Arial" w:hAnsi="Arial" w:cs="Arial"/>
          <w:u w:val="none"/>
          <w:lang w:val="es-419"/>
        </w:rPr>
      </w:pPr>
      <w:r w:rsidRPr="00397660">
        <w:rPr>
          <w:rFonts w:ascii="Arial" w:hAnsi="Arial" w:cs="Arial"/>
          <w:spacing w:val="-26"/>
          <w:lang w:val="es-419"/>
        </w:rPr>
        <w:t xml:space="preserve"> </w:t>
      </w:r>
      <w:r w:rsidRPr="00397660">
        <w:rPr>
          <w:rFonts w:ascii="Arial" w:hAnsi="Arial" w:cs="Arial"/>
          <w:spacing w:val="6"/>
          <w:lang w:val="es-419"/>
        </w:rPr>
        <w:t>POLÍTICA</w:t>
      </w:r>
      <w:r w:rsidRPr="00397660">
        <w:rPr>
          <w:rFonts w:ascii="Arial" w:hAnsi="Arial" w:cs="Arial"/>
          <w:spacing w:val="38"/>
          <w:lang w:val="es-419"/>
        </w:rPr>
        <w:t xml:space="preserve"> </w:t>
      </w:r>
      <w:r w:rsidRPr="00397660">
        <w:rPr>
          <w:rFonts w:ascii="Arial" w:hAnsi="Arial" w:cs="Arial"/>
          <w:spacing w:val="6"/>
          <w:lang w:val="es-419"/>
        </w:rPr>
        <w:t>DE</w:t>
      </w:r>
      <w:r w:rsidRPr="00397660">
        <w:rPr>
          <w:rFonts w:ascii="Arial" w:hAnsi="Arial" w:cs="Arial"/>
          <w:spacing w:val="39"/>
          <w:lang w:val="es-419"/>
        </w:rPr>
        <w:t xml:space="preserve"> </w:t>
      </w:r>
      <w:r w:rsidR="00397660" w:rsidRPr="00397660">
        <w:rPr>
          <w:rFonts w:ascii="Arial" w:hAnsi="Arial" w:cs="Arial"/>
          <w:spacing w:val="-2"/>
          <w:lang w:val="es-419"/>
        </w:rPr>
        <w:t>CANCELACIÓN Y REEMBOLSO</w:t>
      </w:r>
      <w:r w:rsidRPr="00397660">
        <w:rPr>
          <w:rFonts w:ascii="Arial" w:hAnsi="Arial" w:cs="Arial"/>
          <w:lang w:val="es-419"/>
        </w:rPr>
        <w:tab/>
      </w:r>
    </w:p>
    <w:p w14:paraId="22AC5CEC" w14:textId="77777777" w:rsidR="00C82866" w:rsidRPr="00397660" w:rsidRDefault="00C82866" w:rsidP="00397660">
      <w:pPr>
        <w:pStyle w:val="BodyText"/>
        <w:spacing w:before="33"/>
        <w:jc w:val="both"/>
        <w:rPr>
          <w:rFonts w:ascii="Arial" w:hAnsi="Arial" w:cs="Arial"/>
          <w:b/>
          <w:lang w:val="es-419"/>
        </w:rPr>
      </w:pPr>
    </w:p>
    <w:p w14:paraId="49758D3F" w14:textId="31B29E0E" w:rsidR="00C82866" w:rsidRPr="00397660" w:rsidRDefault="00EE627F" w:rsidP="00397660">
      <w:pPr>
        <w:pStyle w:val="BodyText"/>
        <w:ind w:left="98" w:right="69"/>
        <w:jc w:val="both"/>
        <w:rPr>
          <w:rFonts w:ascii="Arial" w:hAnsi="Arial" w:cs="Arial"/>
          <w:w w:val="105"/>
          <w:lang w:val="es-419"/>
        </w:rPr>
      </w:pPr>
      <w:r w:rsidRPr="00397660">
        <w:rPr>
          <w:rFonts w:ascii="Arial" w:hAnsi="Arial" w:cs="Arial"/>
          <w:w w:val="105"/>
          <w:lang w:val="es-419"/>
        </w:rPr>
        <w:t>Los</w:t>
      </w:r>
      <w:r w:rsidRPr="00397660">
        <w:rPr>
          <w:rFonts w:ascii="Arial" w:hAnsi="Arial" w:cs="Arial"/>
          <w:spacing w:val="32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estudiantes</w:t>
      </w:r>
      <w:r w:rsidRPr="00397660">
        <w:rPr>
          <w:rFonts w:ascii="Arial" w:hAnsi="Arial" w:cs="Arial"/>
          <w:spacing w:val="31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que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deseen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retirarse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o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="00397660" w:rsidRPr="00397660">
        <w:rPr>
          <w:rFonts w:ascii="Arial" w:hAnsi="Arial" w:cs="Arial"/>
          <w:w w:val="105"/>
          <w:lang w:val="es-419"/>
        </w:rPr>
        <w:t>abandonar/</w:t>
      </w:r>
      <w:r w:rsidRPr="00397660">
        <w:rPr>
          <w:rFonts w:ascii="Arial" w:hAnsi="Arial" w:cs="Arial"/>
          <w:w w:val="105"/>
          <w:lang w:val="es-419"/>
        </w:rPr>
        <w:t>dar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de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baja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un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curso(s)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o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programa</w:t>
      </w:r>
      <w:r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 xml:space="preserve">deben seguir las </w:t>
      </w:r>
      <w:r w:rsidR="00397660" w:rsidRPr="00397660">
        <w:rPr>
          <w:rFonts w:ascii="Arial" w:hAnsi="Arial" w:cs="Arial"/>
          <w:w w:val="105"/>
          <w:lang w:val="es-419"/>
        </w:rPr>
        <w:t>directrices</w:t>
      </w:r>
      <w:r w:rsidRPr="00397660">
        <w:rPr>
          <w:rFonts w:ascii="Arial" w:hAnsi="Arial" w:cs="Arial"/>
          <w:w w:val="105"/>
          <w:lang w:val="es-419"/>
        </w:rPr>
        <w:t xml:space="preserve"> de reembolso:</w:t>
      </w:r>
    </w:p>
    <w:p w14:paraId="3DB8769D" w14:textId="77777777" w:rsidR="00C82866" w:rsidRPr="00397660" w:rsidRDefault="00C82866" w:rsidP="00397660">
      <w:pPr>
        <w:pStyle w:val="BodyText"/>
        <w:spacing w:before="4"/>
        <w:jc w:val="both"/>
        <w:rPr>
          <w:rFonts w:ascii="Arial" w:hAnsi="Arial" w:cs="Arial"/>
          <w:lang w:val="es-419"/>
        </w:rPr>
      </w:pPr>
    </w:p>
    <w:p w14:paraId="68AB3EDF" w14:textId="15FFCC1B" w:rsidR="00C82866" w:rsidRPr="00397660" w:rsidRDefault="00EE627F" w:rsidP="00397660">
      <w:pPr>
        <w:pStyle w:val="ListParagraph"/>
        <w:numPr>
          <w:ilvl w:val="0"/>
          <w:numId w:val="1"/>
        </w:numPr>
        <w:tabs>
          <w:tab w:val="left" w:pos="818"/>
        </w:tabs>
        <w:spacing w:before="0"/>
        <w:ind w:right="62"/>
        <w:rPr>
          <w:rFonts w:ascii="Arial" w:hAnsi="Arial" w:cs="Arial"/>
          <w:w w:val="105"/>
          <w:sz w:val="24"/>
          <w:lang w:val="es-419"/>
        </w:rPr>
      </w:pPr>
      <w:r w:rsidRPr="00397660">
        <w:rPr>
          <w:rFonts w:ascii="Arial" w:hAnsi="Arial" w:cs="Arial"/>
          <w:w w:val="105"/>
          <w:sz w:val="24"/>
          <w:lang w:val="es-419"/>
        </w:rPr>
        <w:t>Se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reembolsarán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matrícula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y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="00397660" w:rsidRPr="00397660">
        <w:rPr>
          <w:rFonts w:ascii="Arial" w:hAnsi="Arial" w:cs="Arial"/>
          <w:w w:val="105"/>
          <w:sz w:val="24"/>
          <w:lang w:val="es-419"/>
        </w:rPr>
        <w:t xml:space="preserve">cuotas (fee) </w:t>
      </w:r>
      <w:r w:rsidRPr="00397660">
        <w:rPr>
          <w:rFonts w:ascii="Arial" w:hAnsi="Arial" w:cs="Arial"/>
          <w:w w:val="105"/>
          <w:sz w:val="24"/>
          <w:lang w:val="es-419"/>
        </w:rPr>
        <w:t>si,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antes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del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inicio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del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programa,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el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solicitante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no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es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aceptado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por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la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Universidad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si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el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estudiante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cancela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dentro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los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cinco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(5)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días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calendario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posteriores a la firma del Acuerdo de </w:t>
      </w:r>
      <w:r w:rsidR="00397660" w:rsidRPr="00397660">
        <w:rPr>
          <w:rFonts w:ascii="Arial" w:hAnsi="Arial" w:cs="Arial"/>
          <w:w w:val="105"/>
          <w:sz w:val="24"/>
          <w:lang w:val="es-419"/>
        </w:rPr>
        <w:t>Inscripción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. </w:t>
      </w:r>
      <w:r w:rsidR="00397660" w:rsidRPr="00397660">
        <w:rPr>
          <w:rFonts w:ascii="Arial" w:hAnsi="Arial" w:cs="Arial"/>
          <w:w w:val="105"/>
          <w:sz w:val="24"/>
          <w:lang w:val="es-419"/>
        </w:rPr>
        <w:t>Los registros de la solicitud se conservarán en el archivo/expediente documental de los solicitantes rechazados durante dos (2) años.</w:t>
      </w:r>
    </w:p>
    <w:p w14:paraId="3AD44AC0" w14:textId="0517C5C8" w:rsidR="00C82866" w:rsidRPr="00397660" w:rsidRDefault="00EE627F" w:rsidP="00397660">
      <w:pPr>
        <w:pStyle w:val="ListParagraph"/>
        <w:numPr>
          <w:ilvl w:val="0"/>
          <w:numId w:val="1"/>
        </w:numPr>
        <w:tabs>
          <w:tab w:val="left" w:pos="818"/>
        </w:tabs>
        <w:spacing w:before="0"/>
        <w:ind w:right="62"/>
        <w:rPr>
          <w:rFonts w:ascii="Arial" w:hAnsi="Arial" w:cs="Arial"/>
          <w:w w:val="105"/>
          <w:sz w:val="24"/>
          <w:lang w:val="es-419"/>
        </w:rPr>
      </w:pPr>
      <w:r w:rsidRPr="00397660">
        <w:rPr>
          <w:rFonts w:ascii="Arial" w:hAnsi="Arial" w:cs="Arial"/>
          <w:w w:val="105"/>
          <w:sz w:val="24"/>
          <w:lang w:val="es-419"/>
        </w:rPr>
        <w:t>La cancelación después del quinto (5</w:t>
      </w:r>
      <w:r w:rsidRPr="00397660">
        <w:rPr>
          <w:rFonts w:ascii="Arial" w:hAnsi="Arial" w:cs="Arial"/>
          <w:w w:val="105"/>
          <w:sz w:val="24"/>
          <w:lang w:val="es-419"/>
        </w:rPr>
        <w:t>º) día calendario, pero antes de la primera clase, dará lugar al reembolso de todo lo pagado, menos la cuota de inscripción no reembolsable de $100.00.</w:t>
      </w:r>
    </w:p>
    <w:p w14:paraId="2251AA75" w14:textId="4B374F97" w:rsidR="00C82866" w:rsidRPr="00397660" w:rsidRDefault="00EE627F" w:rsidP="00397660">
      <w:pPr>
        <w:pStyle w:val="ListParagraph"/>
        <w:numPr>
          <w:ilvl w:val="0"/>
          <w:numId w:val="1"/>
        </w:numPr>
        <w:tabs>
          <w:tab w:val="left" w:pos="817"/>
        </w:tabs>
        <w:spacing w:before="0"/>
        <w:ind w:right="62"/>
        <w:rPr>
          <w:rFonts w:ascii="Arial" w:hAnsi="Arial" w:cs="Arial"/>
          <w:w w:val="105"/>
          <w:sz w:val="24"/>
          <w:lang w:val="es-419"/>
        </w:rPr>
      </w:pPr>
      <w:r w:rsidRPr="00397660">
        <w:rPr>
          <w:rFonts w:ascii="Arial" w:hAnsi="Arial" w:cs="Arial"/>
          <w:w w:val="105"/>
          <w:sz w:val="24"/>
          <w:lang w:val="es-419"/>
        </w:rPr>
        <w:t>Un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estudiante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puede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agregar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="00397660" w:rsidRPr="00397660">
        <w:rPr>
          <w:rFonts w:ascii="Arial" w:hAnsi="Arial" w:cs="Arial"/>
          <w:w w:val="105"/>
          <w:sz w:val="24"/>
          <w:lang w:val="es-419"/>
        </w:rPr>
        <w:t xml:space="preserve">abandonar/ </w:t>
      </w:r>
      <w:r w:rsidRPr="00397660">
        <w:rPr>
          <w:rFonts w:ascii="Arial" w:hAnsi="Arial" w:cs="Arial"/>
          <w:w w:val="105"/>
          <w:sz w:val="24"/>
          <w:lang w:val="es-419"/>
        </w:rPr>
        <w:t>dar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baja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curso(s)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durante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la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primera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semana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de clases sin</w:t>
      </w:r>
      <w:r w:rsidR="00397660"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penalización.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Este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período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se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conoce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como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“período</w:t>
      </w:r>
      <w:r w:rsidR="00397660">
        <w:rPr>
          <w:rFonts w:ascii="Arial" w:hAnsi="Arial" w:cs="Arial"/>
          <w:w w:val="105"/>
          <w:sz w:val="24"/>
          <w:lang w:val="es-419"/>
        </w:rPr>
        <w:t xml:space="preserve"> de adición/abandono</w:t>
      </w:r>
      <w:r w:rsidRPr="00397660">
        <w:rPr>
          <w:rFonts w:ascii="Arial" w:hAnsi="Arial" w:cs="Arial"/>
          <w:w w:val="105"/>
          <w:sz w:val="24"/>
          <w:lang w:val="es-419"/>
        </w:rPr>
        <w:t>”.</w:t>
      </w:r>
    </w:p>
    <w:p w14:paraId="06A9DFAD" w14:textId="2C6B82A3" w:rsidR="00C82866" w:rsidRPr="00397660" w:rsidRDefault="00397660" w:rsidP="00397660">
      <w:pPr>
        <w:pStyle w:val="ListParagraph"/>
        <w:numPr>
          <w:ilvl w:val="0"/>
          <w:numId w:val="1"/>
        </w:numPr>
        <w:tabs>
          <w:tab w:val="left" w:pos="818"/>
        </w:tabs>
        <w:spacing w:before="0"/>
        <w:ind w:right="62"/>
        <w:rPr>
          <w:rFonts w:ascii="Arial" w:hAnsi="Arial" w:cs="Arial"/>
          <w:w w:val="105"/>
          <w:sz w:val="24"/>
          <w:lang w:val="es-419"/>
        </w:rPr>
      </w:pPr>
      <w:r>
        <w:rPr>
          <w:rFonts w:ascii="Arial" w:hAnsi="Arial" w:cs="Arial"/>
          <w:w w:val="105"/>
          <w:sz w:val="24"/>
          <w:lang w:val="es-419"/>
        </w:rPr>
        <w:t>Abandonar/ d</w:t>
      </w:r>
      <w:r w:rsidR="00EE627F" w:rsidRPr="00397660">
        <w:rPr>
          <w:rFonts w:ascii="Arial" w:hAnsi="Arial" w:cs="Arial"/>
          <w:w w:val="105"/>
          <w:sz w:val="24"/>
          <w:lang w:val="es-419"/>
        </w:rPr>
        <w:t>ar</w:t>
      </w:r>
      <w:r w:rsidR="00EE627F"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 xml:space="preserve">de baja curso(s) tras finalizar la primera semana completa de clases dará lugar a un reembolso prorrateado de la matrícula según la </w:t>
      </w:r>
      <w:r>
        <w:rPr>
          <w:rFonts w:ascii="Arial" w:hAnsi="Arial" w:cs="Arial"/>
          <w:w w:val="105"/>
          <w:sz w:val="24"/>
          <w:lang w:val="es-419"/>
        </w:rPr>
        <w:t>siguiente tabla:</w:t>
      </w:r>
    </w:p>
    <w:p w14:paraId="3DF69F81" w14:textId="77777777" w:rsidR="00C82866" w:rsidRPr="00397660" w:rsidRDefault="00C82866" w:rsidP="00397660">
      <w:pPr>
        <w:pStyle w:val="BodyText"/>
        <w:spacing w:before="51"/>
        <w:jc w:val="both"/>
        <w:rPr>
          <w:rFonts w:ascii="Arial" w:hAnsi="Arial" w:cs="Arial"/>
          <w:sz w:val="20"/>
          <w:lang w:val="es-419"/>
        </w:rPr>
      </w:pPr>
    </w:p>
    <w:tbl>
      <w:tblPr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3543"/>
      </w:tblGrid>
      <w:tr w:rsidR="00C82866" w:rsidRPr="00397660" w14:paraId="14F4F79F" w14:textId="77777777">
        <w:trPr>
          <w:trHeight w:val="311"/>
        </w:trPr>
        <w:tc>
          <w:tcPr>
            <w:tcW w:w="8080" w:type="dxa"/>
            <w:gridSpan w:val="2"/>
          </w:tcPr>
          <w:p w14:paraId="3951DF6C" w14:textId="77777777" w:rsidR="00C82866" w:rsidRPr="00397660" w:rsidRDefault="00EE627F" w:rsidP="00397660">
            <w:pPr>
              <w:pStyle w:val="TableParagraph"/>
              <w:spacing w:line="292" w:lineRule="exact"/>
              <w:ind w:left="1"/>
              <w:rPr>
                <w:rFonts w:ascii="Arial" w:hAnsi="Arial" w:cs="Arial"/>
                <w:b/>
                <w:sz w:val="24"/>
              </w:rPr>
            </w:pPr>
            <w:proofErr w:type="spellStart"/>
            <w:r w:rsidRPr="00397660">
              <w:rPr>
                <w:rFonts w:ascii="Arial" w:hAnsi="Arial" w:cs="Arial"/>
                <w:b/>
                <w:w w:val="105"/>
                <w:sz w:val="24"/>
              </w:rPr>
              <w:t>Tabla</w:t>
            </w:r>
            <w:proofErr w:type="spellEnd"/>
            <w:r w:rsidRPr="00397660">
              <w:rPr>
                <w:rFonts w:ascii="Arial" w:hAnsi="Arial" w:cs="Arial"/>
                <w:b/>
                <w:spacing w:val="15"/>
                <w:w w:val="110"/>
                <w:sz w:val="24"/>
              </w:rPr>
              <w:t xml:space="preserve"> </w:t>
            </w:r>
            <w:r w:rsidRPr="00397660">
              <w:rPr>
                <w:rFonts w:ascii="Arial" w:hAnsi="Arial" w:cs="Arial"/>
                <w:b/>
                <w:spacing w:val="-4"/>
                <w:w w:val="110"/>
                <w:sz w:val="24"/>
              </w:rPr>
              <w:t xml:space="preserve">de </w:t>
            </w:r>
            <w:proofErr w:type="spellStart"/>
            <w:r w:rsidRPr="00397660">
              <w:rPr>
                <w:rFonts w:ascii="Arial" w:hAnsi="Arial" w:cs="Arial"/>
                <w:b/>
                <w:spacing w:val="-4"/>
                <w:w w:val="110"/>
                <w:sz w:val="24"/>
              </w:rPr>
              <w:t>reembolsos</w:t>
            </w:r>
            <w:proofErr w:type="spellEnd"/>
          </w:p>
        </w:tc>
      </w:tr>
      <w:tr w:rsidR="00C82866" w:rsidRPr="00397660" w14:paraId="03ACC89F" w14:textId="77777777">
        <w:trPr>
          <w:trHeight w:val="325"/>
        </w:trPr>
        <w:tc>
          <w:tcPr>
            <w:tcW w:w="4537" w:type="dxa"/>
            <w:tcBorders>
              <w:top w:val="nil"/>
            </w:tcBorders>
            <w:shd w:val="clear" w:color="auto" w:fill="000000"/>
          </w:tcPr>
          <w:p w14:paraId="14CC49E2" w14:textId="77777777" w:rsidR="00C82866" w:rsidRPr="00397660" w:rsidRDefault="00EE627F" w:rsidP="00397660">
            <w:pPr>
              <w:pStyle w:val="TableParagraph"/>
              <w:spacing w:before="4" w:line="240" w:lineRule="auto"/>
              <w:ind w:left="686"/>
              <w:jc w:val="both"/>
              <w:rPr>
                <w:rFonts w:ascii="Arial" w:hAnsi="Arial" w:cs="Arial"/>
                <w:b/>
                <w:sz w:val="24"/>
              </w:rPr>
            </w:pPr>
            <w:r w:rsidRPr="00397660">
              <w:rPr>
                <w:rFonts w:ascii="Arial" w:hAnsi="Arial" w:cs="Arial"/>
                <w:b/>
                <w:color w:val="FFFFFF"/>
                <w:w w:val="105"/>
                <w:sz w:val="24"/>
              </w:rPr>
              <w:t>Fecha</w:t>
            </w:r>
            <w:r w:rsidRPr="00397660">
              <w:rPr>
                <w:rFonts w:ascii="Arial" w:hAnsi="Arial" w:cs="Arial"/>
                <w:b/>
                <w:color w:val="FFFFFF"/>
                <w:spacing w:val="1"/>
                <w:w w:val="105"/>
                <w:sz w:val="24"/>
              </w:rPr>
              <w:t xml:space="preserve"> </w:t>
            </w:r>
            <w:r w:rsidRPr="00397660">
              <w:rPr>
                <w:rFonts w:ascii="Arial" w:hAnsi="Arial" w:cs="Arial"/>
                <w:b/>
                <w:color w:val="FFFFFF"/>
                <w:w w:val="105"/>
                <w:sz w:val="24"/>
              </w:rPr>
              <w:t>de</w:t>
            </w:r>
            <w:r w:rsidRPr="00397660">
              <w:rPr>
                <w:rFonts w:ascii="Arial" w:hAnsi="Arial" w:cs="Arial"/>
                <w:b/>
                <w:color w:val="FFFFFF"/>
                <w:spacing w:val="2"/>
                <w:w w:val="105"/>
                <w:sz w:val="24"/>
              </w:rPr>
              <w:t xml:space="preserve"> </w:t>
            </w:r>
            <w:r w:rsidRPr="00397660">
              <w:rPr>
                <w:rFonts w:ascii="Arial" w:hAnsi="Arial" w:cs="Arial"/>
                <w:b/>
                <w:color w:val="FFFFFF"/>
                <w:w w:val="105"/>
                <w:sz w:val="24"/>
              </w:rPr>
              <w:t>retiro</w:t>
            </w:r>
            <w:r w:rsidRPr="00397660">
              <w:rPr>
                <w:rFonts w:ascii="Arial" w:hAnsi="Arial" w:cs="Arial"/>
                <w:b/>
                <w:color w:val="FFFFFF"/>
                <w:spacing w:val="-2"/>
                <w:w w:val="105"/>
                <w:sz w:val="24"/>
              </w:rPr>
              <w:t xml:space="preserve"> (semana)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000000"/>
          </w:tcPr>
          <w:p w14:paraId="7C3B22A3" w14:textId="77777777" w:rsidR="00C82866" w:rsidRPr="00397660" w:rsidRDefault="00EE627F" w:rsidP="00397660">
            <w:pPr>
              <w:pStyle w:val="TableParagraph"/>
              <w:spacing w:before="4" w:line="240" w:lineRule="auto"/>
              <w:ind w:right="85"/>
              <w:jc w:val="both"/>
              <w:rPr>
                <w:rFonts w:ascii="Arial" w:hAnsi="Arial" w:cs="Arial"/>
                <w:b/>
                <w:sz w:val="24"/>
              </w:rPr>
            </w:pPr>
            <w:r w:rsidRPr="00397660">
              <w:rPr>
                <w:rFonts w:ascii="Arial" w:hAnsi="Arial" w:cs="Arial"/>
                <w:b/>
                <w:color w:val="FFFFFF"/>
                <w:w w:val="105"/>
                <w:sz w:val="24"/>
              </w:rPr>
              <w:t>Monto</w:t>
            </w:r>
            <w:r w:rsidRPr="00397660">
              <w:rPr>
                <w:rFonts w:ascii="Arial" w:hAnsi="Arial" w:cs="Arial"/>
                <w:b/>
                <w:color w:val="FFFFFF"/>
                <w:spacing w:val="17"/>
                <w:w w:val="105"/>
                <w:sz w:val="24"/>
              </w:rPr>
              <w:t xml:space="preserve"> </w:t>
            </w:r>
            <w:r w:rsidRPr="00397660">
              <w:rPr>
                <w:rFonts w:ascii="Arial" w:hAnsi="Arial" w:cs="Arial"/>
                <w:b/>
                <w:color w:val="FFFFFF"/>
                <w:spacing w:val="-2"/>
                <w:w w:val="105"/>
                <w:sz w:val="24"/>
              </w:rPr>
              <w:t>del reembolso</w:t>
            </w:r>
          </w:p>
        </w:tc>
      </w:tr>
      <w:tr w:rsidR="00C82866" w:rsidRPr="00397660" w14:paraId="689525D3" w14:textId="77777777">
        <w:trPr>
          <w:trHeight w:val="287"/>
        </w:trPr>
        <w:tc>
          <w:tcPr>
            <w:tcW w:w="4537" w:type="dxa"/>
          </w:tcPr>
          <w:p w14:paraId="1699238D" w14:textId="77777777" w:rsidR="00C82866" w:rsidRPr="00397660" w:rsidRDefault="00EE627F" w:rsidP="00397660">
            <w:pPr>
              <w:pStyle w:val="TableParagraph"/>
              <w:spacing w:line="268" w:lineRule="exact"/>
              <w:ind w:left="105"/>
              <w:jc w:val="both"/>
              <w:rPr>
                <w:rFonts w:ascii="Arial" w:hAnsi="Arial" w:cs="Arial"/>
                <w:sz w:val="24"/>
                <w:lang w:val="es-419"/>
              </w:rPr>
            </w:pP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Antes</w:t>
            </w:r>
            <w:r w:rsidRPr="00397660">
              <w:rPr>
                <w:rFonts w:ascii="Arial" w:hAnsi="Arial" w:cs="Arial"/>
                <w:spacing w:val="-9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del</w:t>
            </w:r>
            <w:r w:rsidRPr="00397660">
              <w:rPr>
                <w:rFonts w:ascii="Arial" w:hAnsi="Arial" w:cs="Arial"/>
                <w:spacing w:val="-8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final</w:t>
            </w:r>
            <w:r w:rsidRPr="00397660">
              <w:rPr>
                <w:rFonts w:ascii="Arial" w:hAnsi="Arial" w:cs="Arial"/>
                <w:spacing w:val="-6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de</w:t>
            </w:r>
            <w:r w:rsidRPr="00397660">
              <w:rPr>
                <w:rFonts w:ascii="Arial" w:hAnsi="Arial" w:cs="Arial"/>
                <w:spacing w:val="-10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la</w:t>
            </w:r>
            <w:r w:rsidRPr="00397660">
              <w:rPr>
                <w:rFonts w:ascii="Arial" w:hAnsi="Arial" w:cs="Arial"/>
                <w:spacing w:val="-6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10"/>
                <w:w w:val="105"/>
                <w:sz w:val="24"/>
                <w:lang w:val="es-419"/>
              </w:rPr>
              <w:t>Semana 1</w:t>
            </w:r>
          </w:p>
        </w:tc>
        <w:tc>
          <w:tcPr>
            <w:tcW w:w="3543" w:type="dxa"/>
          </w:tcPr>
          <w:p w14:paraId="0BF59D03" w14:textId="77777777" w:rsidR="00C82866" w:rsidRPr="00397660" w:rsidRDefault="00EE627F" w:rsidP="00397660">
            <w:pPr>
              <w:pStyle w:val="TableParagraph"/>
              <w:spacing w:line="268" w:lineRule="exact"/>
              <w:ind w:right="4"/>
              <w:rPr>
                <w:rFonts w:ascii="Arial" w:hAnsi="Arial" w:cs="Arial"/>
                <w:sz w:val="24"/>
              </w:rPr>
            </w:pPr>
            <w:r w:rsidRPr="00397660">
              <w:rPr>
                <w:rFonts w:ascii="Arial" w:hAnsi="Arial" w:cs="Arial"/>
                <w:spacing w:val="-4"/>
                <w:w w:val="110"/>
                <w:sz w:val="24"/>
              </w:rPr>
              <w:t>100%</w:t>
            </w:r>
          </w:p>
        </w:tc>
      </w:tr>
      <w:tr w:rsidR="00C82866" w:rsidRPr="00397660" w14:paraId="4202B713" w14:textId="77777777">
        <w:trPr>
          <w:trHeight w:val="294"/>
        </w:trPr>
        <w:tc>
          <w:tcPr>
            <w:tcW w:w="4537" w:type="dxa"/>
          </w:tcPr>
          <w:p w14:paraId="3CD8F029" w14:textId="77777777" w:rsidR="00C82866" w:rsidRPr="00397660" w:rsidRDefault="00EE627F" w:rsidP="00397660">
            <w:pPr>
              <w:pStyle w:val="TableParagraph"/>
              <w:spacing w:line="275" w:lineRule="exact"/>
              <w:ind w:left="105"/>
              <w:jc w:val="both"/>
              <w:rPr>
                <w:rFonts w:ascii="Arial" w:hAnsi="Arial" w:cs="Arial"/>
                <w:sz w:val="24"/>
                <w:lang w:val="es-419"/>
              </w:rPr>
            </w:pP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Antes</w:t>
            </w:r>
            <w:r w:rsidRPr="00397660">
              <w:rPr>
                <w:rFonts w:ascii="Arial" w:hAnsi="Arial" w:cs="Arial"/>
                <w:spacing w:val="-9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del</w:t>
            </w:r>
            <w:r w:rsidRPr="00397660">
              <w:rPr>
                <w:rFonts w:ascii="Arial" w:hAnsi="Arial" w:cs="Arial"/>
                <w:spacing w:val="-8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final</w:t>
            </w:r>
            <w:r w:rsidRPr="00397660">
              <w:rPr>
                <w:rFonts w:ascii="Arial" w:hAnsi="Arial" w:cs="Arial"/>
                <w:spacing w:val="-6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de</w:t>
            </w:r>
            <w:r w:rsidRPr="00397660">
              <w:rPr>
                <w:rFonts w:ascii="Arial" w:hAnsi="Arial" w:cs="Arial"/>
                <w:spacing w:val="-10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la</w:t>
            </w:r>
            <w:r w:rsidRPr="00397660">
              <w:rPr>
                <w:rFonts w:ascii="Arial" w:hAnsi="Arial" w:cs="Arial"/>
                <w:spacing w:val="-5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10"/>
                <w:w w:val="105"/>
                <w:sz w:val="24"/>
                <w:lang w:val="es-419"/>
              </w:rPr>
              <w:t>Semana 2</w:t>
            </w:r>
          </w:p>
        </w:tc>
        <w:tc>
          <w:tcPr>
            <w:tcW w:w="3543" w:type="dxa"/>
          </w:tcPr>
          <w:p w14:paraId="69822CEF" w14:textId="77777777" w:rsidR="00C82866" w:rsidRPr="00397660" w:rsidRDefault="00EE627F" w:rsidP="00397660">
            <w:pPr>
              <w:pStyle w:val="TableParagraph"/>
              <w:spacing w:line="275" w:lineRule="exact"/>
              <w:ind w:right="2"/>
              <w:rPr>
                <w:rFonts w:ascii="Arial" w:hAnsi="Arial" w:cs="Arial"/>
                <w:sz w:val="24"/>
              </w:rPr>
            </w:pPr>
            <w:r w:rsidRPr="00397660">
              <w:rPr>
                <w:rFonts w:ascii="Arial" w:hAnsi="Arial" w:cs="Arial"/>
                <w:spacing w:val="-5"/>
                <w:w w:val="110"/>
                <w:sz w:val="24"/>
              </w:rPr>
              <w:t>90%</w:t>
            </w:r>
          </w:p>
        </w:tc>
      </w:tr>
      <w:tr w:rsidR="00C82866" w:rsidRPr="00397660" w14:paraId="5AD5E953" w14:textId="77777777">
        <w:trPr>
          <w:trHeight w:val="292"/>
        </w:trPr>
        <w:tc>
          <w:tcPr>
            <w:tcW w:w="4537" w:type="dxa"/>
          </w:tcPr>
          <w:p w14:paraId="7D361D1B" w14:textId="77777777" w:rsidR="00C82866" w:rsidRPr="00397660" w:rsidRDefault="00EE627F" w:rsidP="00397660">
            <w:pPr>
              <w:pStyle w:val="TableParagraph"/>
              <w:ind w:left="105"/>
              <w:jc w:val="both"/>
              <w:rPr>
                <w:rFonts w:ascii="Arial" w:hAnsi="Arial" w:cs="Arial"/>
                <w:sz w:val="24"/>
                <w:lang w:val="es-419"/>
              </w:rPr>
            </w:pP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Antes</w:t>
            </w:r>
            <w:r w:rsidRPr="00397660">
              <w:rPr>
                <w:rFonts w:ascii="Arial" w:hAnsi="Arial" w:cs="Arial"/>
                <w:spacing w:val="-9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del</w:t>
            </w:r>
            <w:r w:rsidRPr="00397660">
              <w:rPr>
                <w:rFonts w:ascii="Arial" w:hAnsi="Arial" w:cs="Arial"/>
                <w:spacing w:val="-8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final</w:t>
            </w:r>
            <w:r w:rsidRPr="00397660">
              <w:rPr>
                <w:rFonts w:ascii="Arial" w:hAnsi="Arial" w:cs="Arial"/>
                <w:spacing w:val="-6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de</w:t>
            </w:r>
            <w:r w:rsidRPr="00397660">
              <w:rPr>
                <w:rFonts w:ascii="Arial" w:hAnsi="Arial" w:cs="Arial"/>
                <w:spacing w:val="-10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la</w:t>
            </w:r>
            <w:r w:rsidRPr="00397660">
              <w:rPr>
                <w:rFonts w:ascii="Arial" w:hAnsi="Arial" w:cs="Arial"/>
                <w:spacing w:val="-5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10"/>
                <w:w w:val="105"/>
                <w:sz w:val="24"/>
                <w:lang w:val="es-419"/>
              </w:rPr>
              <w:t>Semana 3</w:t>
            </w:r>
          </w:p>
        </w:tc>
        <w:tc>
          <w:tcPr>
            <w:tcW w:w="3543" w:type="dxa"/>
          </w:tcPr>
          <w:p w14:paraId="20078068" w14:textId="77777777" w:rsidR="00C82866" w:rsidRPr="00397660" w:rsidRDefault="00EE627F" w:rsidP="00397660">
            <w:pPr>
              <w:pStyle w:val="TableParagraph"/>
              <w:ind w:right="2"/>
              <w:rPr>
                <w:rFonts w:ascii="Arial" w:hAnsi="Arial" w:cs="Arial"/>
                <w:sz w:val="24"/>
              </w:rPr>
            </w:pPr>
            <w:r w:rsidRPr="00397660">
              <w:rPr>
                <w:rFonts w:ascii="Arial" w:hAnsi="Arial" w:cs="Arial"/>
                <w:spacing w:val="-5"/>
                <w:w w:val="110"/>
                <w:sz w:val="24"/>
              </w:rPr>
              <w:t>80%</w:t>
            </w:r>
          </w:p>
        </w:tc>
      </w:tr>
      <w:tr w:rsidR="00C82866" w:rsidRPr="00397660" w14:paraId="1E91D0AD" w14:textId="77777777">
        <w:trPr>
          <w:trHeight w:val="292"/>
        </w:trPr>
        <w:tc>
          <w:tcPr>
            <w:tcW w:w="4537" w:type="dxa"/>
          </w:tcPr>
          <w:p w14:paraId="5B65034C" w14:textId="77777777" w:rsidR="00C82866" w:rsidRPr="00397660" w:rsidRDefault="00EE627F" w:rsidP="00397660">
            <w:pPr>
              <w:pStyle w:val="TableParagraph"/>
              <w:ind w:left="105"/>
              <w:jc w:val="both"/>
              <w:rPr>
                <w:rFonts w:ascii="Arial" w:hAnsi="Arial" w:cs="Arial"/>
                <w:sz w:val="24"/>
                <w:lang w:val="es-419"/>
              </w:rPr>
            </w:pP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Antes</w:t>
            </w:r>
            <w:r w:rsidRPr="00397660">
              <w:rPr>
                <w:rFonts w:ascii="Arial" w:hAnsi="Arial" w:cs="Arial"/>
                <w:spacing w:val="-9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del</w:t>
            </w:r>
            <w:r w:rsidRPr="00397660">
              <w:rPr>
                <w:rFonts w:ascii="Arial" w:hAnsi="Arial" w:cs="Arial"/>
                <w:spacing w:val="-8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final</w:t>
            </w:r>
            <w:r w:rsidRPr="00397660">
              <w:rPr>
                <w:rFonts w:ascii="Arial" w:hAnsi="Arial" w:cs="Arial"/>
                <w:spacing w:val="-6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de</w:t>
            </w:r>
            <w:r w:rsidRPr="00397660">
              <w:rPr>
                <w:rFonts w:ascii="Arial" w:hAnsi="Arial" w:cs="Arial"/>
                <w:spacing w:val="-10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2"/>
                <w:w w:val="105"/>
                <w:sz w:val="24"/>
                <w:lang w:val="es-419"/>
              </w:rPr>
              <w:t>la</w:t>
            </w:r>
            <w:r w:rsidRPr="00397660">
              <w:rPr>
                <w:rFonts w:ascii="Arial" w:hAnsi="Arial" w:cs="Arial"/>
                <w:spacing w:val="-5"/>
                <w:w w:val="105"/>
                <w:sz w:val="24"/>
                <w:lang w:val="es-419"/>
              </w:rPr>
              <w:t xml:space="preserve"> </w:t>
            </w:r>
            <w:r w:rsidRPr="00397660">
              <w:rPr>
                <w:rFonts w:ascii="Arial" w:hAnsi="Arial" w:cs="Arial"/>
                <w:spacing w:val="-10"/>
                <w:w w:val="105"/>
                <w:sz w:val="24"/>
                <w:lang w:val="es-419"/>
              </w:rPr>
              <w:t>Semana 4</w:t>
            </w:r>
          </w:p>
        </w:tc>
        <w:tc>
          <w:tcPr>
            <w:tcW w:w="3543" w:type="dxa"/>
          </w:tcPr>
          <w:p w14:paraId="4D3C54E6" w14:textId="77777777" w:rsidR="00C82866" w:rsidRPr="00397660" w:rsidRDefault="00EE627F" w:rsidP="00397660">
            <w:pPr>
              <w:pStyle w:val="TableParagraph"/>
              <w:rPr>
                <w:rFonts w:ascii="Arial" w:hAnsi="Arial" w:cs="Arial"/>
                <w:sz w:val="24"/>
              </w:rPr>
            </w:pPr>
            <w:r w:rsidRPr="00397660">
              <w:rPr>
                <w:rFonts w:ascii="Arial" w:hAnsi="Arial" w:cs="Arial"/>
                <w:spacing w:val="-5"/>
                <w:w w:val="110"/>
                <w:sz w:val="24"/>
              </w:rPr>
              <w:t>0%</w:t>
            </w:r>
          </w:p>
        </w:tc>
      </w:tr>
    </w:tbl>
    <w:p w14:paraId="5AFF3D82" w14:textId="77777777" w:rsidR="00C82866" w:rsidRPr="00397660" w:rsidRDefault="00C82866" w:rsidP="00397660">
      <w:pPr>
        <w:pStyle w:val="BodyText"/>
        <w:spacing w:before="4"/>
        <w:jc w:val="both"/>
        <w:rPr>
          <w:rFonts w:ascii="Arial" w:hAnsi="Arial" w:cs="Arial"/>
        </w:rPr>
      </w:pPr>
    </w:p>
    <w:p w14:paraId="0CE79B11" w14:textId="6AC3261E" w:rsidR="00C82866" w:rsidRPr="00397660" w:rsidRDefault="00397660" w:rsidP="00397660">
      <w:pPr>
        <w:pStyle w:val="ListParagraph"/>
        <w:numPr>
          <w:ilvl w:val="0"/>
          <w:numId w:val="1"/>
        </w:numPr>
        <w:tabs>
          <w:tab w:val="left" w:pos="818"/>
        </w:tabs>
        <w:ind w:right="70"/>
        <w:rPr>
          <w:rFonts w:ascii="Arial" w:hAnsi="Arial" w:cs="Arial"/>
          <w:sz w:val="24"/>
          <w:lang w:val="es-419"/>
        </w:rPr>
      </w:pPr>
      <w:r>
        <w:rPr>
          <w:rFonts w:ascii="Arial" w:hAnsi="Arial" w:cs="Arial"/>
          <w:w w:val="105"/>
          <w:sz w:val="24"/>
          <w:lang w:val="es-419"/>
        </w:rPr>
        <w:t>Abandonar/ d</w:t>
      </w:r>
      <w:r w:rsidR="00EE627F" w:rsidRPr="00397660">
        <w:rPr>
          <w:rFonts w:ascii="Arial" w:hAnsi="Arial" w:cs="Arial"/>
          <w:w w:val="105"/>
          <w:sz w:val="24"/>
          <w:lang w:val="es-419"/>
        </w:rPr>
        <w:t>ar</w:t>
      </w:r>
      <w:r w:rsidR="00EE627F" w:rsidRPr="00397660">
        <w:rPr>
          <w:rFonts w:ascii="Arial" w:hAnsi="Arial" w:cs="Arial"/>
          <w:spacing w:val="-15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de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baja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curso(s)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después</w:t>
      </w:r>
      <w:r w:rsidR="00EE627F" w:rsidRPr="00397660">
        <w:rPr>
          <w:rFonts w:ascii="Arial" w:hAnsi="Arial" w:cs="Arial"/>
          <w:spacing w:val="-15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de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la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semana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tres</w:t>
      </w:r>
      <w:r w:rsidR="00EE627F" w:rsidRPr="00397660">
        <w:rPr>
          <w:rFonts w:ascii="Arial" w:hAnsi="Arial" w:cs="Arial"/>
          <w:spacing w:val="-15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del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período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no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tendrá</w:t>
      </w:r>
      <w:r w:rsidR="00EE627F" w:rsidRPr="00397660">
        <w:rPr>
          <w:rFonts w:ascii="Arial" w:hAnsi="Arial" w:cs="Arial"/>
          <w:spacing w:val="-15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reembolso,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y</w:t>
      </w:r>
      <w:r w:rsidR="00EE627F"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="00EE627F" w:rsidRPr="00397660">
        <w:rPr>
          <w:rFonts w:ascii="Arial" w:hAnsi="Arial" w:cs="Arial"/>
          <w:w w:val="105"/>
          <w:sz w:val="24"/>
          <w:lang w:val="es-419"/>
        </w:rPr>
        <w:t>el estudiante será responsable del costo total del curso(s).</w:t>
      </w:r>
    </w:p>
    <w:p w14:paraId="77CA28E8" w14:textId="77777777" w:rsidR="00C82866" w:rsidRPr="00397660" w:rsidRDefault="00EE627F" w:rsidP="00397660">
      <w:pPr>
        <w:pStyle w:val="ListParagraph"/>
        <w:numPr>
          <w:ilvl w:val="0"/>
          <w:numId w:val="1"/>
        </w:numPr>
        <w:tabs>
          <w:tab w:val="left" w:pos="818"/>
        </w:tabs>
        <w:spacing w:before="0"/>
        <w:ind w:right="62"/>
        <w:rPr>
          <w:rFonts w:ascii="Arial" w:hAnsi="Arial" w:cs="Arial"/>
          <w:sz w:val="24"/>
          <w:lang w:val="es-ES"/>
        </w:rPr>
      </w:pPr>
      <w:r w:rsidRPr="00397660">
        <w:rPr>
          <w:rFonts w:ascii="Arial" w:hAnsi="Arial" w:cs="Arial"/>
          <w:w w:val="105"/>
          <w:sz w:val="24"/>
          <w:lang w:val="es-419"/>
        </w:rPr>
        <w:t>El</w:t>
      </w:r>
      <w:r w:rsidRPr="00397660">
        <w:rPr>
          <w:rFonts w:ascii="Arial" w:hAnsi="Arial" w:cs="Arial"/>
          <w:spacing w:val="-12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retiro</w:t>
      </w:r>
      <w:r w:rsidRPr="00397660">
        <w:rPr>
          <w:rFonts w:ascii="Arial" w:hAnsi="Arial" w:cs="Arial"/>
          <w:spacing w:val="-12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se</w:t>
      </w:r>
      <w:r w:rsidRPr="00397660">
        <w:rPr>
          <w:rFonts w:ascii="Arial" w:hAnsi="Arial" w:cs="Arial"/>
          <w:spacing w:val="-10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considera</w:t>
      </w:r>
      <w:r w:rsidRPr="00397660">
        <w:rPr>
          <w:rFonts w:ascii="Arial" w:hAnsi="Arial" w:cs="Arial"/>
          <w:spacing w:val="-11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ocurrido</w:t>
      </w:r>
      <w:r w:rsidRPr="00397660">
        <w:rPr>
          <w:rFonts w:ascii="Arial" w:hAnsi="Arial" w:cs="Arial"/>
          <w:spacing w:val="-13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en</w:t>
      </w:r>
      <w:r w:rsidRPr="00397660">
        <w:rPr>
          <w:rFonts w:ascii="Arial" w:hAnsi="Arial" w:cs="Arial"/>
          <w:spacing w:val="-11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la</w:t>
      </w:r>
      <w:r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fecha</w:t>
      </w:r>
      <w:r w:rsidRPr="00397660">
        <w:rPr>
          <w:rFonts w:ascii="Arial" w:hAnsi="Arial" w:cs="Arial"/>
          <w:spacing w:val="-11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en</w:t>
      </w:r>
      <w:r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que</w:t>
      </w:r>
      <w:r w:rsidRPr="00397660">
        <w:rPr>
          <w:rFonts w:ascii="Arial" w:hAnsi="Arial" w:cs="Arial"/>
          <w:spacing w:val="-13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el</w:t>
      </w:r>
      <w:r w:rsidRPr="00397660">
        <w:rPr>
          <w:rFonts w:ascii="Arial" w:hAnsi="Arial" w:cs="Arial"/>
          <w:spacing w:val="-11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estudiante</w:t>
      </w:r>
      <w:r w:rsidRPr="00397660">
        <w:rPr>
          <w:rFonts w:ascii="Arial" w:hAnsi="Arial" w:cs="Arial"/>
          <w:spacing w:val="-12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presenta</w:t>
      </w:r>
      <w:r w:rsidRPr="00397660">
        <w:rPr>
          <w:rFonts w:ascii="Arial" w:hAnsi="Arial" w:cs="Arial"/>
          <w:spacing w:val="-15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oficialmente</w:t>
      </w:r>
      <w:r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el</w:t>
      </w:r>
      <w:r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formulario</w:t>
      </w:r>
      <w:r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de</w:t>
      </w:r>
      <w:r w:rsidRPr="00397660">
        <w:rPr>
          <w:rFonts w:ascii="Arial" w:hAnsi="Arial" w:cs="Arial"/>
          <w:spacing w:val="-15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retiro,</w:t>
      </w:r>
      <w:r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o</w:t>
      </w:r>
      <w:r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en</w:t>
      </w:r>
      <w:r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la</w:t>
      </w:r>
      <w:r w:rsidRPr="00397660">
        <w:rPr>
          <w:rFonts w:ascii="Arial" w:hAnsi="Arial" w:cs="Arial"/>
          <w:spacing w:val="-15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fecha</w:t>
      </w:r>
      <w:r w:rsidRPr="00397660">
        <w:rPr>
          <w:rFonts w:ascii="Arial" w:hAnsi="Arial" w:cs="Arial"/>
          <w:spacing w:val="-14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en que la Universidad determina que dejó de asistir o incumplió políticas académicas publicadas y lo retira administrativamente, lo que ocurra primero. </w:t>
      </w:r>
      <w:r w:rsidRPr="00397660">
        <w:rPr>
          <w:rFonts w:ascii="Arial" w:hAnsi="Arial" w:cs="Arial"/>
          <w:w w:val="105"/>
          <w:sz w:val="24"/>
          <w:lang w:val="es-ES"/>
        </w:rPr>
        <w:t>Esa fecha se usa para calcular el reembolso.</w:t>
      </w:r>
    </w:p>
    <w:p w14:paraId="34D0A574" w14:textId="77777777" w:rsidR="00C82866" w:rsidRPr="00397660" w:rsidRDefault="00EE627F" w:rsidP="00397660">
      <w:pPr>
        <w:pStyle w:val="ListParagraph"/>
        <w:numPr>
          <w:ilvl w:val="0"/>
          <w:numId w:val="1"/>
        </w:numPr>
        <w:tabs>
          <w:tab w:val="left" w:pos="817"/>
        </w:tabs>
        <w:spacing w:before="0"/>
        <w:ind w:left="817" w:hanging="359"/>
        <w:rPr>
          <w:rFonts w:ascii="Arial" w:hAnsi="Arial" w:cs="Arial"/>
          <w:sz w:val="24"/>
          <w:lang w:val="es-419"/>
        </w:rPr>
      </w:pPr>
      <w:r w:rsidRPr="00397660">
        <w:rPr>
          <w:rFonts w:ascii="Arial" w:hAnsi="Arial" w:cs="Arial"/>
          <w:w w:val="105"/>
          <w:sz w:val="24"/>
          <w:lang w:val="es-419"/>
        </w:rPr>
        <w:t>Los</w:t>
      </w:r>
      <w:r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reembolsos</w:t>
      </w:r>
      <w:r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se</w:t>
      </w:r>
      <w:r w:rsidRPr="00397660">
        <w:rPr>
          <w:rFonts w:ascii="Arial" w:hAnsi="Arial" w:cs="Arial"/>
          <w:spacing w:val="-10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realizan</w:t>
      </w:r>
      <w:r w:rsidRPr="00397660">
        <w:rPr>
          <w:rFonts w:ascii="Arial" w:hAnsi="Arial" w:cs="Arial"/>
          <w:spacing w:val="-10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dentro</w:t>
      </w:r>
      <w:r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de</w:t>
      </w:r>
      <w:r w:rsidRPr="00397660">
        <w:rPr>
          <w:rFonts w:ascii="Arial" w:hAnsi="Arial" w:cs="Arial"/>
          <w:spacing w:val="-8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los</w:t>
      </w:r>
      <w:r w:rsidRPr="00397660">
        <w:rPr>
          <w:rFonts w:ascii="Arial" w:hAnsi="Arial" w:cs="Arial"/>
          <w:spacing w:val="-8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30</w:t>
      </w:r>
      <w:r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días</w:t>
      </w:r>
      <w:r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posteriores</w:t>
      </w:r>
      <w:r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spacing w:val="-2"/>
          <w:w w:val="105"/>
          <w:sz w:val="24"/>
          <w:lang w:val="es-419"/>
        </w:rPr>
        <w:t>a la fecha de retiro.</w:t>
      </w:r>
    </w:p>
    <w:p w14:paraId="31856248" w14:textId="7D15B68F" w:rsidR="0054478D" w:rsidRPr="00397660" w:rsidRDefault="00EE627F" w:rsidP="00397660">
      <w:pPr>
        <w:pStyle w:val="ListParagraph"/>
        <w:numPr>
          <w:ilvl w:val="0"/>
          <w:numId w:val="1"/>
        </w:numPr>
        <w:tabs>
          <w:tab w:val="left" w:pos="818"/>
        </w:tabs>
        <w:spacing w:before="0"/>
        <w:ind w:left="817" w:hanging="359"/>
        <w:rPr>
          <w:rFonts w:ascii="Arial" w:hAnsi="Arial" w:cs="Arial"/>
          <w:spacing w:val="-9"/>
          <w:w w:val="105"/>
          <w:sz w:val="24"/>
          <w:lang w:val="es-419"/>
        </w:rPr>
      </w:pPr>
      <w:r w:rsidRPr="00397660">
        <w:rPr>
          <w:rFonts w:ascii="Arial" w:hAnsi="Arial" w:cs="Arial"/>
          <w:spacing w:val="-9"/>
          <w:w w:val="105"/>
          <w:sz w:val="24"/>
          <w:lang w:val="es-419"/>
        </w:rPr>
        <w:t>Para</w:t>
      </w:r>
      <w:r w:rsidR="0054478D"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spacing w:val="-9"/>
          <w:w w:val="105"/>
          <w:sz w:val="24"/>
          <w:lang w:val="es-419"/>
        </w:rPr>
        <w:t>preguntas</w:t>
      </w:r>
      <w:r w:rsidR="00397660">
        <w:rPr>
          <w:rFonts w:ascii="Arial" w:hAnsi="Arial" w:cs="Arial"/>
          <w:spacing w:val="-9"/>
          <w:w w:val="105"/>
          <w:sz w:val="24"/>
          <w:lang w:val="es-419"/>
        </w:rPr>
        <w:t xml:space="preserve"> sobre la Política de Reembolso, </w:t>
      </w:r>
      <w:proofErr w:type="spellStart"/>
      <w:r w:rsidR="00397660">
        <w:rPr>
          <w:rFonts w:ascii="Arial" w:hAnsi="Arial" w:cs="Arial"/>
          <w:spacing w:val="-9"/>
          <w:w w:val="105"/>
          <w:sz w:val="24"/>
          <w:lang w:val="es-419"/>
        </w:rPr>
        <w:t>contecte</w:t>
      </w:r>
      <w:proofErr w:type="spellEnd"/>
      <w:r w:rsidR="00397660">
        <w:rPr>
          <w:rFonts w:ascii="Arial" w:hAnsi="Arial" w:cs="Arial"/>
          <w:spacing w:val="-9"/>
          <w:w w:val="105"/>
          <w:sz w:val="24"/>
          <w:lang w:val="es-419"/>
        </w:rPr>
        <w:t xml:space="preserve"> a la Oficina de Registro al (786) 477 – 6455 o por correo electrónico a </w:t>
      </w:r>
      <w:hyperlink r:id="rId7" w:history="1">
        <w:r w:rsidR="00397660" w:rsidRPr="008A514C">
          <w:rPr>
            <w:rStyle w:val="Hyperlink"/>
            <w:rFonts w:ascii="Arial" w:hAnsi="Arial" w:cs="Arial"/>
            <w:spacing w:val="-9"/>
            <w:w w:val="105"/>
            <w:sz w:val="24"/>
            <w:lang w:val="es-419"/>
          </w:rPr>
          <w:t>registrar@summauniversity.edu</w:t>
        </w:r>
      </w:hyperlink>
      <w:r w:rsid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  <w:r w:rsidR="00397660" w:rsidRPr="00397660">
        <w:rPr>
          <w:rFonts w:ascii="Arial" w:hAnsi="Arial" w:cs="Arial"/>
          <w:spacing w:val="-9"/>
          <w:w w:val="105"/>
          <w:sz w:val="24"/>
          <w:lang w:val="es-419"/>
        </w:rPr>
        <w:t xml:space="preserve"> </w:t>
      </w:r>
    </w:p>
    <w:p w14:paraId="1BF8A03F" w14:textId="77777777" w:rsidR="00C82866" w:rsidRPr="00397660" w:rsidRDefault="00EE627F" w:rsidP="00397660">
      <w:pPr>
        <w:pStyle w:val="ListParagraph"/>
        <w:numPr>
          <w:ilvl w:val="0"/>
          <w:numId w:val="1"/>
        </w:numPr>
        <w:tabs>
          <w:tab w:val="left" w:pos="817"/>
        </w:tabs>
        <w:spacing w:before="0"/>
        <w:ind w:right="62"/>
        <w:rPr>
          <w:rFonts w:ascii="Arial" w:hAnsi="Arial" w:cs="Arial"/>
          <w:w w:val="105"/>
          <w:sz w:val="24"/>
          <w:lang w:val="es-419"/>
        </w:rPr>
      </w:pPr>
      <w:r w:rsidRPr="00397660">
        <w:rPr>
          <w:rFonts w:ascii="Arial" w:hAnsi="Arial" w:cs="Arial"/>
          <w:w w:val="105"/>
          <w:sz w:val="24"/>
          <w:lang w:val="es-419"/>
        </w:rPr>
        <w:t>Ningún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cargo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es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reembolsable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salvo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lo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indicado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</w:t>
      </w:r>
      <w:r w:rsidRPr="00397660">
        <w:rPr>
          <w:rFonts w:ascii="Arial" w:hAnsi="Arial" w:cs="Arial"/>
          <w:w w:val="105"/>
          <w:sz w:val="24"/>
          <w:lang w:val="es-419"/>
        </w:rPr>
        <w:t>en</w:t>
      </w:r>
      <w:r w:rsidRPr="00397660">
        <w:rPr>
          <w:rFonts w:ascii="Arial" w:hAnsi="Arial" w:cs="Arial"/>
          <w:w w:val="105"/>
          <w:sz w:val="24"/>
          <w:lang w:val="es-419"/>
        </w:rPr>
        <w:t xml:space="preserve"> esta política.</w:t>
      </w:r>
    </w:p>
    <w:p w14:paraId="1B2A1C4B" w14:textId="77777777" w:rsidR="00C82866" w:rsidRDefault="00C82866" w:rsidP="00397660">
      <w:pPr>
        <w:pStyle w:val="ListParagraph"/>
        <w:rPr>
          <w:rFonts w:ascii="Arial" w:hAnsi="Arial" w:cs="Arial"/>
          <w:sz w:val="24"/>
          <w:lang w:val="es-419"/>
        </w:rPr>
      </w:pPr>
    </w:p>
    <w:p w14:paraId="230C7058" w14:textId="77777777" w:rsidR="00C82866" w:rsidRPr="00397660" w:rsidRDefault="00EE627F" w:rsidP="00397660">
      <w:pPr>
        <w:pStyle w:val="Heading2"/>
        <w:jc w:val="both"/>
        <w:rPr>
          <w:rFonts w:ascii="Arial" w:hAnsi="Arial" w:cs="Arial"/>
          <w:u w:val="none"/>
          <w:lang w:val="es-419"/>
        </w:rPr>
      </w:pPr>
      <w:r w:rsidRPr="00397660">
        <w:rPr>
          <w:rFonts w:ascii="Arial" w:hAnsi="Arial" w:cs="Arial"/>
          <w:spacing w:val="-2"/>
          <w:w w:val="110"/>
          <w:lang w:val="es-419"/>
        </w:rPr>
        <w:t>Ejemplo:</w:t>
      </w:r>
    </w:p>
    <w:p w14:paraId="2F3E9984" w14:textId="77777777" w:rsidR="00C82866" w:rsidRPr="00397660" w:rsidRDefault="00C82866" w:rsidP="00397660">
      <w:pPr>
        <w:pStyle w:val="BodyText"/>
        <w:spacing w:before="1"/>
        <w:jc w:val="both"/>
        <w:rPr>
          <w:rFonts w:ascii="Arial" w:hAnsi="Arial" w:cs="Arial"/>
          <w:b/>
          <w:lang w:val="es-419"/>
        </w:rPr>
      </w:pPr>
    </w:p>
    <w:p w14:paraId="4126FC87" w14:textId="5D9C5F4E" w:rsidR="00C82866" w:rsidRPr="00397660" w:rsidRDefault="00EE627F" w:rsidP="00397660">
      <w:pPr>
        <w:pStyle w:val="BodyText"/>
        <w:spacing w:before="1"/>
        <w:ind w:left="98" w:right="62"/>
        <w:jc w:val="both"/>
        <w:rPr>
          <w:rFonts w:ascii="Arial" w:hAnsi="Arial" w:cs="Arial"/>
          <w:lang w:val="es-419"/>
        </w:rPr>
      </w:pPr>
      <w:r w:rsidRPr="00397660">
        <w:rPr>
          <w:rFonts w:ascii="Arial" w:hAnsi="Arial" w:cs="Arial"/>
          <w:w w:val="105"/>
          <w:lang w:val="es-419"/>
        </w:rPr>
        <w:t>Un</w:t>
      </w:r>
      <w:r w:rsidRPr="00397660">
        <w:rPr>
          <w:rFonts w:ascii="Arial" w:hAnsi="Arial" w:cs="Arial"/>
          <w:spacing w:val="-5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estudiante</w:t>
      </w:r>
      <w:r w:rsidRPr="00397660">
        <w:rPr>
          <w:rFonts w:ascii="Arial" w:hAnsi="Arial" w:cs="Arial"/>
          <w:spacing w:val="-6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matriculado</w:t>
      </w:r>
      <w:r w:rsidRPr="00397660">
        <w:rPr>
          <w:rFonts w:ascii="Arial" w:hAnsi="Arial" w:cs="Arial"/>
          <w:spacing w:val="-6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en</w:t>
      </w:r>
      <w:r w:rsidRPr="00397660">
        <w:rPr>
          <w:rFonts w:ascii="Arial" w:hAnsi="Arial" w:cs="Arial"/>
          <w:spacing w:val="-6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un</w:t>
      </w:r>
      <w:r w:rsidRPr="00397660">
        <w:rPr>
          <w:rFonts w:ascii="Arial" w:hAnsi="Arial" w:cs="Arial"/>
          <w:spacing w:val="-6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curso</w:t>
      </w:r>
      <w:r w:rsidRPr="00397660">
        <w:rPr>
          <w:rFonts w:ascii="Arial" w:hAnsi="Arial" w:cs="Arial"/>
          <w:spacing w:val="-6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de</w:t>
      </w:r>
      <w:r w:rsidRPr="00397660">
        <w:rPr>
          <w:rFonts w:ascii="Arial" w:hAnsi="Arial" w:cs="Arial"/>
          <w:spacing w:val="-6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3</w:t>
      </w:r>
      <w:r w:rsidRPr="00397660">
        <w:rPr>
          <w:rFonts w:ascii="Arial" w:hAnsi="Arial" w:cs="Arial"/>
          <w:spacing w:val="-5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créditos</w:t>
      </w:r>
      <w:r w:rsidRPr="00397660">
        <w:rPr>
          <w:rFonts w:ascii="Arial" w:hAnsi="Arial" w:cs="Arial"/>
          <w:spacing w:val="-5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semestrales</w:t>
      </w:r>
      <w:r w:rsidRPr="00397660">
        <w:rPr>
          <w:rFonts w:ascii="Arial" w:hAnsi="Arial" w:cs="Arial"/>
          <w:spacing w:val="-5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del</w:t>
      </w:r>
      <w:r w:rsidRPr="00397660">
        <w:rPr>
          <w:rFonts w:ascii="Arial" w:hAnsi="Arial" w:cs="Arial"/>
          <w:spacing w:val="-6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programa</w:t>
      </w:r>
      <w:r w:rsidRPr="00397660">
        <w:rPr>
          <w:rFonts w:ascii="Arial" w:hAnsi="Arial" w:cs="Arial"/>
          <w:spacing w:val="-4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Executive</w:t>
      </w:r>
      <w:r w:rsidRPr="00397660">
        <w:rPr>
          <w:rFonts w:ascii="Arial" w:hAnsi="Arial" w:cs="Arial"/>
          <w:spacing w:val="-4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Master</w:t>
      </w:r>
      <w:r w:rsidRPr="00397660">
        <w:rPr>
          <w:rFonts w:ascii="Arial" w:hAnsi="Arial" w:cs="Arial"/>
          <w:spacing w:val="-14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of</w:t>
      </w:r>
      <w:r w:rsidRPr="00397660">
        <w:rPr>
          <w:rFonts w:ascii="Arial" w:hAnsi="Arial" w:cs="Arial"/>
          <w:spacing w:val="-14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Business</w:t>
      </w:r>
      <w:r w:rsidRPr="00397660">
        <w:rPr>
          <w:rFonts w:ascii="Arial" w:hAnsi="Arial" w:cs="Arial"/>
          <w:spacing w:val="-12"/>
          <w:w w:val="105"/>
          <w:lang w:val="es-419"/>
        </w:rPr>
        <w:t xml:space="preserve"> </w:t>
      </w:r>
      <w:proofErr w:type="spellStart"/>
      <w:r w:rsidRPr="00397660">
        <w:rPr>
          <w:rFonts w:ascii="Arial" w:hAnsi="Arial" w:cs="Arial"/>
          <w:w w:val="105"/>
          <w:lang w:val="es-419"/>
        </w:rPr>
        <w:t>Administration</w:t>
      </w:r>
      <w:proofErr w:type="spellEnd"/>
      <w:r w:rsidRPr="00397660">
        <w:rPr>
          <w:rFonts w:ascii="Arial" w:hAnsi="Arial" w:cs="Arial"/>
          <w:spacing w:val="-12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pagó</w:t>
      </w:r>
      <w:r w:rsidRPr="00397660">
        <w:rPr>
          <w:rFonts w:ascii="Arial" w:hAnsi="Arial" w:cs="Arial"/>
          <w:spacing w:val="-13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la</w:t>
      </w:r>
      <w:r w:rsidRPr="00397660">
        <w:rPr>
          <w:rFonts w:ascii="Arial" w:hAnsi="Arial" w:cs="Arial"/>
          <w:spacing w:val="-13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matrícula</w:t>
      </w:r>
      <w:r w:rsidRPr="00397660">
        <w:rPr>
          <w:rFonts w:ascii="Arial" w:hAnsi="Arial" w:cs="Arial"/>
          <w:spacing w:val="-14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completa</w:t>
      </w:r>
      <w:r w:rsidRPr="00397660">
        <w:rPr>
          <w:rFonts w:ascii="Arial" w:hAnsi="Arial" w:cs="Arial"/>
          <w:spacing w:val="-12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antes</w:t>
      </w:r>
      <w:r w:rsidRPr="00397660">
        <w:rPr>
          <w:rFonts w:ascii="Arial" w:hAnsi="Arial" w:cs="Arial"/>
          <w:spacing w:val="-14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del</w:t>
      </w:r>
      <w:r w:rsidRPr="00397660">
        <w:rPr>
          <w:rFonts w:ascii="Arial" w:hAnsi="Arial" w:cs="Arial"/>
          <w:spacing w:val="-13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inicio</w:t>
      </w:r>
      <w:r w:rsidRPr="00397660">
        <w:rPr>
          <w:rFonts w:ascii="Arial" w:hAnsi="Arial" w:cs="Arial"/>
          <w:spacing w:val="-13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del</w:t>
      </w:r>
      <w:r w:rsidRPr="00397660">
        <w:rPr>
          <w:rFonts w:ascii="Arial" w:hAnsi="Arial" w:cs="Arial"/>
          <w:spacing w:val="-13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período</w:t>
      </w:r>
      <w:r w:rsidRPr="00397660">
        <w:rPr>
          <w:rFonts w:ascii="Arial" w:hAnsi="Arial" w:cs="Arial"/>
          <w:spacing w:val="-13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($131.20</w:t>
      </w:r>
      <w:r w:rsidRPr="00397660">
        <w:rPr>
          <w:rFonts w:ascii="Arial" w:hAnsi="Arial" w:cs="Arial"/>
          <w:spacing w:val="-14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por</w:t>
      </w:r>
      <w:r w:rsidRPr="00397660">
        <w:rPr>
          <w:rFonts w:ascii="Arial" w:hAnsi="Arial" w:cs="Arial"/>
          <w:spacing w:val="-14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crédito</w:t>
      </w:r>
      <w:r w:rsidRPr="00397660">
        <w:rPr>
          <w:rFonts w:ascii="Arial" w:hAnsi="Arial" w:cs="Arial"/>
          <w:spacing w:val="-7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x 3 = $393.60). Se retiró durante la semana 2 y recibió un reembolso de</w:t>
      </w:r>
      <w:r w:rsidR="00386F47" w:rsidRPr="00397660">
        <w:rPr>
          <w:rFonts w:ascii="Arial" w:hAnsi="Arial" w:cs="Arial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$354.24,</w:t>
      </w:r>
      <w:r w:rsidRPr="00397660">
        <w:rPr>
          <w:rFonts w:ascii="Arial" w:hAnsi="Arial" w:cs="Arial"/>
          <w:spacing w:val="-12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o</w:t>
      </w:r>
      <w:r w:rsidRPr="00397660">
        <w:rPr>
          <w:rFonts w:ascii="Arial" w:hAnsi="Arial" w:cs="Arial"/>
          <w:spacing w:val="-12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el</w:t>
      </w:r>
      <w:r w:rsidRPr="00397660">
        <w:rPr>
          <w:rFonts w:ascii="Arial" w:hAnsi="Arial" w:cs="Arial"/>
          <w:spacing w:val="-10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90%</w:t>
      </w:r>
      <w:r w:rsidRPr="00397660">
        <w:rPr>
          <w:rFonts w:ascii="Arial" w:hAnsi="Arial" w:cs="Arial"/>
          <w:spacing w:val="-10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del</w:t>
      </w:r>
      <w:r w:rsidRPr="00397660">
        <w:rPr>
          <w:rFonts w:ascii="Arial" w:hAnsi="Arial" w:cs="Arial"/>
          <w:spacing w:val="-10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monto</w:t>
      </w:r>
      <w:r w:rsidRPr="00397660">
        <w:rPr>
          <w:rFonts w:ascii="Arial" w:hAnsi="Arial" w:cs="Arial"/>
          <w:spacing w:val="-12"/>
          <w:w w:val="105"/>
          <w:lang w:val="es-419"/>
        </w:rPr>
        <w:t xml:space="preserve"> </w:t>
      </w:r>
      <w:r w:rsidRPr="00397660">
        <w:rPr>
          <w:rFonts w:ascii="Arial" w:hAnsi="Arial" w:cs="Arial"/>
          <w:w w:val="105"/>
          <w:lang w:val="es-419"/>
        </w:rPr>
        <w:t>total</w:t>
      </w:r>
      <w:r w:rsidRPr="00397660">
        <w:rPr>
          <w:rFonts w:ascii="Arial" w:hAnsi="Arial" w:cs="Arial"/>
          <w:spacing w:val="-13"/>
          <w:w w:val="105"/>
          <w:lang w:val="es-419"/>
        </w:rPr>
        <w:t xml:space="preserve"> </w:t>
      </w:r>
      <w:r w:rsidRPr="00397660">
        <w:rPr>
          <w:rFonts w:ascii="Arial" w:hAnsi="Arial" w:cs="Arial"/>
          <w:spacing w:val="-4"/>
          <w:w w:val="105"/>
          <w:lang w:val="es-419"/>
        </w:rPr>
        <w:t>pagado.</w:t>
      </w:r>
    </w:p>
    <w:sectPr w:rsidR="00C82866" w:rsidRPr="00397660">
      <w:headerReference w:type="default" r:id="rId8"/>
      <w:pgSz w:w="11920" w:h="16850"/>
      <w:pgMar w:top="1880" w:right="1133" w:bottom="280" w:left="170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A354" w14:textId="77777777" w:rsidR="00EE627F" w:rsidRDefault="00EE627F">
      <w:r>
        <w:separator/>
      </w:r>
    </w:p>
  </w:endnote>
  <w:endnote w:type="continuationSeparator" w:id="0">
    <w:p w14:paraId="71B7852D" w14:textId="77777777" w:rsidR="00EE627F" w:rsidRDefault="00EE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DBFF" w14:textId="77777777" w:rsidR="00EE627F" w:rsidRDefault="00EE627F">
      <w:r>
        <w:separator/>
      </w:r>
    </w:p>
  </w:footnote>
  <w:footnote w:type="continuationSeparator" w:id="0">
    <w:p w14:paraId="37B47666" w14:textId="77777777" w:rsidR="00EE627F" w:rsidRDefault="00EE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CE79" w14:textId="77777777" w:rsidR="00C82866" w:rsidRDefault="00EE627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417F02B8" wp14:editId="40982928">
          <wp:simplePos x="0" y="0"/>
          <wp:positionH relativeFrom="page">
            <wp:posOffset>3038475</wp:posOffset>
          </wp:positionH>
          <wp:positionV relativeFrom="page">
            <wp:posOffset>541019</wp:posOffset>
          </wp:positionV>
          <wp:extent cx="1470659" cy="5029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659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67221"/>
    <w:multiLevelType w:val="hybridMultilevel"/>
    <w:tmpl w:val="06EE383A"/>
    <w:lvl w:ilvl="0" w:tplc="7116DC56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24F7F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A25E6C1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770C794E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0F7E901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 w:tplc="63EAA5DC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6" w:tplc="74A08B68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BF2A477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ACACE618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num w:numId="1" w16cid:durableId="197193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66"/>
    <w:rsid w:val="00105C00"/>
    <w:rsid w:val="00386F47"/>
    <w:rsid w:val="00392D13"/>
    <w:rsid w:val="00397660"/>
    <w:rsid w:val="0054478D"/>
    <w:rsid w:val="007B2C90"/>
    <w:rsid w:val="008F16F4"/>
    <w:rsid w:val="00C82866"/>
    <w:rsid w:val="00E65DAC"/>
    <w:rsid w:val="00E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5AB"/>
  <w15:docId w15:val="{C9F06C74-E862-463A-A1EB-8B51788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5"/>
      <w:ind w:left="6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9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1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89"/>
      <w:jc w:val="center"/>
    </w:pPr>
  </w:style>
  <w:style w:type="character" w:styleId="Hyperlink">
    <w:name w:val="Hyperlink"/>
    <w:basedOn w:val="DefaultParagraphFont"/>
    <w:uiPriority w:val="99"/>
    <w:unhideWhenUsed/>
    <w:rsid w:val="005447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ar@summauniversit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Farfan</dc:creator>
  <cp:lastModifiedBy>Claudia Sandoval Chegwin</cp:lastModifiedBy>
  <cp:revision>2</cp:revision>
  <dcterms:created xsi:type="dcterms:W3CDTF">2026-05-20T18:53:00Z</dcterms:created>
  <dcterms:modified xsi:type="dcterms:W3CDTF">2026-05-20T18:53:00Z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para Microsoft 365</vt:lpwstr>
  </property>
</Properties>
</file>